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Liberation Serif" w:cs="Liberation Serif" w:eastAsia="Liberation Serif" w:hAnsi="Liberation Serif"/>
          <w:b w:val="1"/>
          <w:sz w:val="26"/>
          <w:szCs w:val="26"/>
          <w:u w:val="singl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6"/>
          <w:szCs w:val="26"/>
          <w:u w:val="single"/>
          <w:rtl w:val="0"/>
        </w:rPr>
        <w:t xml:space="preserve">INFORMATIVA SULLA PRIVACY per i membri della Commissione Esaminatrice del concorso “Miglior tesi di laurea in fisioterapia”</w:t>
      </w:r>
    </w:p>
    <w:p w:rsidR="00000000" w:rsidDel="00000000" w:rsidP="00000000" w:rsidRDefault="00000000" w:rsidRPr="00000000" w14:paraId="00000002">
      <w:pPr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L’Ordine dei fisioterapisti di Bergamo, in qualità di titolari del trattamento, La informano ai sensi dell’art. 13 D. Lgs.196/2003 (“Codice Privacy”) e dell’art. 13 Regolamento UE n. 2016/679 (“GDPR”) che i Suoi dati saranno trattati con le modalità e per le finalità seguenti. Secondo la normativa indicata, tale trattamento sarà improntato ai principi di correttezza, liceità, trasparenza e di tutela della Sua riservatezza e dei Suoi diritti.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u w:val="single"/>
          <w:rtl w:val="0"/>
        </w:rPr>
        <w:t xml:space="preserve">Oggetto del trattamento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. Il Titolare tratta i dati personali, identificativi e non sensibili (in particolare, nome, cognome, luogo e data di nascita, residenza – in seguito, “dati personali” o anche “dati”) da Lei comunicati in fase di applicazione al Bando. 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u w:val="single"/>
          <w:rtl w:val="0"/>
        </w:rPr>
        <w:t xml:space="preserve">Finalità del trattamento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. I Suoi dati personali sono trattati per le seguenti finalità di servizio: permetterLe la partecipazione al Bando in qualità di membro della commissione esaminatrice.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Liberation Serif" w:cs="Liberation Serif" w:eastAsia="Liberation Serif" w:hAnsi="Liberation Serif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u w:val="single"/>
          <w:rtl w:val="0"/>
        </w:rPr>
        <w:t xml:space="preserve">Modalità del trattamento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. Il trattamento dei dati personali è realizzato tramite: raccolta, registrazione, conservazione, consultazione, modifica e cancellazione. I Suoi dati personali sono sottoposti a trattamento sia cartaceo che elettronico. Il Titolare tratterà i dati personali per il tempo necessario per adempiere alle finalità di cui sopra.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u w:val="single"/>
          <w:rtl w:val="0"/>
        </w:rPr>
        <w:t xml:space="preserve">Accesso ai dati.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 I Suoi dati potranno essere resi accessibili al Titolare.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Liberation Serif" w:cs="Liberation Serif" w:eastAsia="Liberation Serif" w:hAnsi="Liberation Serif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u w:val="single"/>
          <w:rtl w:val="0"/>
        </w:rPr>
        <w:t xml:space="preserve">Comunicazione dei dati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. Senza Suo espresso consenso, il Titolare potrà comunicare i Suoi dati a soggetti ai quali la comunicazione sia obbligatoria nonché a tutti gli altri soggetti ai quali la comunicazione sia obbligatoria per legge, Natura del conferimento dei dati e conseguenze del rifiuto di rispondere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6. 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u w:val="single"/>
          <w:rtl w:val="0"/>
        </w:rPr>
        <w:t xml:space="preserve">Diritti dell’interessato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. Nella Sua qualità di interessato, ha diritto di: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a. accedere ai dati personali;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b. ottenere la rettifica o la cancellazione degli stessi o la limitazione del trattamento che lo riguardano;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c. opporsi al trattamento;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d. portabilità dei dati;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e. revocare il consenso, ove previsto: la revoca del consenso non pregiudica la liceità del trattamento basata sul consenso conferito prima della revoca; 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f. proporre reclamo all'autorità di controllo (Garante Privacy). 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Liberation Serif" w:cs="Liberation Serif" w:eastAsia="Liberation Serif" w:hAnsi="Liberation Serif"/>
          <w:sz w:val="24"/>
          <w:szCs w:val="24"/>
          <w:highlight w:val="yellow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7. 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u w:val="single"/>
          <w:rtl w:val="0"/>
        </w:rPr>
        <w:t xml:space="preserve">Modalità di esercizio dei diritti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.  Il Titolare del Trattamento, cui è possibile rivolgersi per informazioni e/o per eventuali chiarimenti in materia di tutela dati personali, è raggiungibile all’indirizzo e mail: </w:t>
      </w: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bergamo.ofi@fnofi.it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Liberation Serif" w:cs="Liberation Serif" w:eastAsia="Liberation Serif" w:hAnsi="Liberation Serif"/>
          <w:sz w:val="24"/>
          <w:szCs w:val="24"/>
          <w:highlight w:val="yell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CONSENSO AL TRATTAMENTO DEI DATI PERSONALI</w:t>
      </w:r>
    </w:p>
    <w:p w:rsidR="00000000" w:rsidDel="00000000" w:rsidP="00000000" w:rsidRDefault="00000000" w:rsidRPr="00000000" w14:paraId="0000001B">
      <w:pPr>
        <w:jc w:val="center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IL SOTTOSCRITTO</w:t>
      </w:r>
    </w:p>
    <w:p w:rsidR="00000000" w:rsidDel="00000000" w:rsidP="00000000" w:rsidRDefault="00000000" w:rsidRPr="00000000" w14:paraId="0000001C">
      <w:pPr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Nome _______________________________                                                                                                    </w:t>
      </w:r>
    </w:p>
    <w:p w:rsidR="00000000" w:rsidDel="00000000" w:rsidP="00000000" w:rsidRDefault="00000000" w:rsidRPr="00000000" w14:paraId="0000001E">
      <w:pPr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Cognome ____________________________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0">
      <w:pPr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nato/a a _________________________________________    Prov    _______                                      </w:t>
      </w:r>
    </w:p>
    <w:p w:rsidR="00000000" w:rsidDel="00000000" w:rsidP="00000000" w:rsidRDefault="00000000" w:rsidRPr="00000000" w14:paraId="00000022">
      <w:pPr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3">
      <w:pPr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in data   __________________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4">
      <w:pPr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Codice Fiscale _________________________________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6">
      <w:pPr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Residente in via   ________________________________ n   ______                          </w:t>
      </w:r>
    </w:p>
    <w:p w:rsidR="00000000" w:rsidDel="00000000" w:rsidP="00000000" w:rsidRDefault="00000000" w:rsidRPr="00000000" w14:paraId="00000028">
      <w:pPr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Città _______________________________ Prov _______                           </w:t>
      </w:r>
    </w:p>
    <w:p w:rsidR="00000000" w:rsidDel="00000000" w:rsidP="00000000" w:rsidRDefault="00000000" w:rsidRPr="00000000" w14:paraId="0000002A">
      <w:pPr>
        <w:jc w:val="both"/>
        <w:rPr>
          <w:rFonts w:ascii="Liberation Serif" w:cs="Liberation Serif" w:eastAsia="Liberation Serif" w:hAnsi="Liberation Seri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In qualità di membro della Commissione Esaminatrice del concorso “Miglior tesi di laurea in fisioterapia” indetto dall’Ordine dei fisioterapisti di Bergamo</w:t>
      </w:r>
    </w:p>
    <w:p w:rsidR="00000000" w:rsidDel="00000000" w:rsidP="00000000" w:rsidRDefault="00000000" w:rsidRPr="00000000" w14:paraId="0000002C">
      <w:pPr>
        <w:jc w:val="center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ACCONSENTE</w:t>
      </w:r>
    </w:p>
    <w:p w:rsidR="00000000" w:rsidDel="00000000" w:rsidP="00000000" w:rsidRDefault="00000000" w:rsidRPr="00000000" w14:paraId="0000002D">
      <w:pPr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ai sensi e per gli effetti degli art. 13 e 23 del D.L.gs n. 196/2003 e del Regolamento UE 2016/679 (GDPR) con la sottoscrizione del presente modulo, al trattamento dei dati personali secondo le modalità, nei limiti e per le finalità di cui all’informativa allegata.</w:t>
      </w:r>
    </w:p>
    <w:p w:rsidR="00000000" w:rsidDel="00000000" w:rsidP="00000000" w:rsidRDefault="00000000" w:rsidRPr="00000000" w14:paraId="0000002E">
      <w:pPr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Letto, confermato e sottoscritto.</w:t>
      </w:r>
    </w:p>
    <w:p w:rsidR="00000000" w:rsidDel="00000000" w:rsidP="00000000" w:rsidRDefault="00000000" w:rsidRPr="00000000" w14:paraId="0000002F">
      <w:pPr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Luogo e data_________________________________________________________________</w:t>
        <w:tab/>
        <w:tab/>
        <w:tab/>
        <w:tab/>
        <w:tab/>
      </w:r>
    </w:p>
    <w:p w:rsidR="00000000" w:rsidDel="00000000" w:rsidP="00000000" w:rsidRDefault="00000000" w:rsidRPr="00000000" w14:paraId="00000031">
      <w:pPr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Firma del dichiarante (per esteso e leggibile) ________________________________________</w:t>
      </w:r>
    </w:p>
    <w:p w:rsidR="00000000" w:rsidDel="00000000" w:rsidP="00000000" w:rsidRDefault="00000000" w:rsidRPr="00000000" w14:paraId="00000032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u w:val="single"/>
          <w:rtl w:val="0"/>
        </w:rPr>
        <w:t xml:space="preserve">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31" w:top="0" w:left="1134" w:right="1134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546100</wp:posOffset>
              </wp:positionH>
              <wp:positionV relativeFrom="paragraph">
                <wp:posOffset>50800</wp:posOffset>
              </wp:positionV>
              <wp:extent cx="5407660" cy="65024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7660" cy="650240"/>
                        <a:chOff x="2642150" y="3454875"/>
                        <a:chExt cx="5407700" cy="650250"/>
                      </a:xfrm>
                    </wpg:grpSpPr>
                    <wpg:grpSp>
                      <wpg:cNvGrpSpPr/>
                      <wpg:cNvPr id="1" name="Gruppo 1"/>
                      <wpg:grpSpPr>
                        <a:xfrm>
                          <a:off x="2642170" y="3454880"/>
                          <a:ext cx="5407660" cy="650240"/>
                          <a:chOff x="0" y="0"/>
                          <a:chExt cx="5407660" cy="650240"/>
                        </a:xfrm>
                      </wpg:grpSpPr>
                      <wps:wsp>
                        <wps:cNvSpPr/>
                        <wps:cNvPr id="2" name="Rettangolo 2"/>
                        <wps:spPr>
                          <a:xfrm>
                            <a:off x="0" y="0"/>
                            <a:ext cx="5407650" cy="65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B4E10" w:rsidDel="00000000" w:rsidP="00000000" w:rsidRDefault="00FB4E10" w:rsidRPr="00000000" w14:paraId="0330A7C6" w14:textId="7777777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Rettangolo 3"/>
                        <wps:spPr>
                          <a:xfrm>
                            <a:off x="1912620" y="0"/>
                            <a:ext cx="193548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B4E10" w:rsidDel="00000000" w:rsidP="00000000" w:rsidRDefault="00000000" w:rsidRPr="00000000" w14:paraId="47AED9C0" w14:textId="77777777">
                              <w:pPr>
                                <w:spacing w:after="0" w:line="275" w:lineRule="auto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 Narrow" w:cs="Arial Narrow" w:eastAsia="Arial Narrow" w:hAnsi="Arial Narrow"/>
                                  <w:color w:val="000000"/>
                                  <w:sz w:val="17"/>
                                </w:rPr>
                                <w:t>Sede Legale: Curno (BG) 24035</w:t>
                              </w:r>
                            </w:p>
                            <w:p w:rsidR="00FB4E10" w:rsidDel="00000000" w:rsidP="00000000" w:rsidRDefault="00000000" w:rsidRPr="00000000" w14:paraId="19E47963" w14:textId="77777777">
                              <w:pPr>
                                <w:spacing w:after="0" w:line="275" w:lineRule="auto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 Narrow" w:cs="Arial Narrow" w:eastAsia="Arial Narrow" w:hAnsi="Arial Narrow"/>
                                  <w:color w:val="000000"/>
                                  <w:sz w:val="17"/>
                                </w:rPr>
                                <w:t>Via dell’Aeronautica 18/a</w:t>
                              </w:r>
                            </w:p>
                            <w:p w:rsidR="00FB4E10" w:rsidDel="00000000" w:rsidP="00000000" w:rsidRDefault="00000000" w:rsidRPr="00000000" w14:paraId="6D118E3F" w14:textId="77777777">
                              <w:pPr>
                                <w:spacing w:after="0" w:line="275" w:lineRule="auto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 Narrow" w:cs="Arial Narrow" w:eastAsia="Arial Narrow" w:hAnsi="Arial Narrow"/>
                                  <w:color w:val="000000"/>
                                  <w:sz w:val="17"/>
                                </w:rPr>
                                <w:t>Tel. 328 8081427</w:t>
                              </w:r>
                            </w:p>
                            <w:p w:rsidR="00FB4E10" w:rsidDel="00000000" w:rsidP="00000000" w:rsidRDefault="00FB4E10" w:rsidRPr="00000000" w14:paraId="558B0B6F" w14:textId="77777777">
                              <w:pPr>
                                <w:spacing w:after="0"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4" name="Rettangolo 4"/>
                        <wps:spPr>
                          <a:xfrm>
                            <a:off x="0" y="0"/>
                            <a:ext cx="18878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B4E10" w:rsidDel="00000000" w:rsidP="00000000" w:rsidRDefault="00000000" w:rsidRPr="00000000" w14:paraId="5D58F676" w14:textId="77777777">
                              <w:pPr>
                                <w:spacing w:after="0" w:line="275" w:lineRule="auto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 Narrow" w:cs="Arial Narrow" w:eastAsia="Arial Narrow" w:hAnsi="Arial Narrow"/>
                                  <w:b w:val="1"/>
                                  <w:color w:val="000000"/>
                                  <w:sz w:val="18"/>
                                </w:rPr>
                                <w:t>Ordine</w:t>
                              </w:r>
                              <w:r w:rsidDel="00000000" w:rsidR="00000000" w:rsidRPr="00000000">
                                <w:rPr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Arial Narrow" w:cs="Arial Narrow" w:eastAsia="Arial Narrow" w:hAnsi="Arial Narrow"/>
                                  <w:b w:val="1"/>
                                  <w:color w:val="000000"/>
                                  <w:sz w:val="18"/>
                                </w:rPr>
                                <w:t>provinciale della professione sanitaria di fisioterapista di Bergamo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5" name="Rettangolo 5"/>
                        <wps:spPr>
                          <a:xfrm>
                            <a:off x="3764280" y="0"/>
                            <a:ext cx="1643380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B4E10" w:rsidDel="00000000" w:rsidP="00000000" w:rsidRDefault="00000000" w:rsidRPr="00000000" w14:paraId="00CC7515" w14:textId="77777777">
                              <w:pPr>
                                <w:spacing w:after="0" w:line="275" w:lineRule="auto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 Narrow" w:cs="Arial Narrow" w:eastAsia="Arial Narrow" w:hAnsi="Arial Narrow"/>
                                  <w:color w:val="000000"/>
                                  <w:sz w:val="17"/>
                                </w:rPr>
                                <w:t>bergamo.ofi@pec.fnofi.it</w:t>
                              </w:r>
                            </w:p>
                            <w:p w:rsidR="00FB4E10" w:rsidDel="00000000" w:rsidP="00000000" w:rsidRDefault="00000000" w:rsidRPr="00000000" w14:paraId="3EB4693E" w14:textId="77777777">
                              <w:pPr>
                                <w:spacing w:after="0" w:line="275" w:lineRule="auto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 Narrow" w:cs="Arial Narrow" w:eastAsia="Arial Narrow" w:hAnsi="Arial Narrow"/>
                                  <w:color w:val="000000"/>
                                  <w:sz w:val="17"/>
                                </w:rPr>
                                <w:t>www.fnofi.it/ofi-bergamo</w:t>
                              </w:r>
                            </w:p>
                            <w:p w:rsidR="00FB4E10" w:rsidDel="00000000" w:rsidP="00000000" w:rsidRDefault="00000000" w:rsidRPr="00000000" w14:paraId="2A36355C" w14:textId="77777777">
                              <w:pPr>
                                <w:spacing w:after="0" w:line="275" w:lineRule="auto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 Narrow" w:cs="Arial Narrow" w:eastAsia="Arial Narrow" w:hAnsi="Arial Narrow"/>
                                  <w:color w:val="000000"/>
                                  <w:sz w:val="17"/>
                                </w:rPr>
                                <w:t>C.F.95255240160</w:t>
                              </w:r>
                            </w:p>
                            <w:p w:rsidR="00FB4E10" w:rsidDel="00000000" w:rsidP="00000000" w:rsidRDefault="00FB4E10" w:rsidRPr="00000000" w14:paraId="7CA9D473" w14:textId="77777777">
                              <w:pPr>
                                <w:spacing w:after="0"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546100</wp:posOffset>
              </wp:positionH>
              <wp:positionV relativeFrom="paragraph">
                <wp:posOffset>50800</wp:posOffset>
              </wp:positionV>
              <wp:extent cx="5407660" cy="65024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7660" cy="6502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ind w:left="-1134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7547610" cy="125603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7610" cy="12560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-710563</wp:posOffset>
          </wp:positionH>
          <wp:positionV relativeFrom="paragraph">
            <wp:posOffset>1339373</wp:posOffset>
          </wp:positionV>
          <wp:extent cx="7538516" cy="9323790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8516" cy="93237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ergamo.ofi@fnofi.it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